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90" w:rsidRPr="007D14CF" w:rsidRDefault="00EC7111" w:rsidP="007D14CF">
      <w:pPr>
        <w:spacing w:line="500" w:lineRule="exact"/>
        <w:rPr>
          <w:rFonts w:ascii="仿宋" w:eastAsia="仿宋" w:hAnsi="仿宋" w:cs="仿宋"/>
          <w:sz w:val="32"/>
          <w:szCs w:val="32"/>
        </w:rPr>
      </w:pPr>
      <w:r w:rsidRPr="007D14CF">
        <w:rPr>
          <w:rFonts w:ascii="仿宋" w:eastAsia="仿宋" w:hAnsi="仿宋" w:cs="仿宋" w:hint="eastAsia"/>
          <w:sz w:val="32"/>
          <w:szCs w:val="32"/>
        </w:rPr>
        <w:t>附件1</w:t>
      </w:r>
    </w:p>
    <w:p w:rsidR="00291E90" w:rsidRPr="00DC36D2" w:rsidRDefault="00EC7111">
      <w:pPr>
        <w:jc w:val="center"/>
        <w:rPr>
          <w:rFonts w:asciiTheme="minorEastAsia" w:hAnsiTheme="minorEastAsia" w:cs="黑体"/>
          <w:b/>
          <w:bCs/>
          <w:sz w:val="36"/>
          <w:szCs w:val="36"/>
        </w:rPr>
      </w:pPr>
      <w:r w:rsidRPr="00DC36D2">
        <w:rPr>
          <w:rFonts w:asciiTheme="minorEastAsia" w:hAnsiTheme="minorEastAsia" w:cs="黑体" w:hint="eastAsia"/>
          <w:b/>
          <w:bCs/>
          <w:sz w:val="36"/>
          <w:szCs w:val="36"/>
        </w:rPr>
        <w:t>校第三十四届大型读书活动暨第八届校园读书创作活动主题征文要求及报送作品首页格式</w:t>
      </w:r>
    </w:p>
    <w:p w:rsidR="007D14CF" w:rsidRDefault="007D14CF">
      <w:pPr>
        <w:ind w:firstLineChars="200" w:firstLine="643"/>
        <w:rPr>
          <w:rFonts w:ascii="仿宋" w:eastAsia="仿宋" w:hAnsi="仿宋" w:cs="仿宋"/>
          <w:b/>
          <w:bCs/>
          <w:sz w:val="32"/>
          <w:szCs w:val="32"/>
        </w:rPr>
      </w:pP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一、征文主题</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分为大学生组和教师组。</w:t>
      </w:r>
    </w:p>
    <w:p w:rsidR="00291E90" w:rsidRDefault="00EC7111">
      <w:pPr>
        <w:ind w:firstLineChars="200" w:firstLine="640"/>
        <w:rPr>
          <w:rFonts w:ascii="仿宋" w:eastAsia="仿宋" w:hAnsi="仿宋" w:cs="仿宋"/>
          <w:sz w:val="32"/>
          <w:szCs w:val="32"/>
        </w:rPr>
      </w:pPr>
      <w:r>
        <w:rPr>
          <w:rFonts w:ascii="仿宋" w:eastAsia="仿宋" w:hAnsi="仿宋" w:cs="仿宋"/>
          <w:sz w:val="32"/>
          <w:szCs w:val="32"/>
        </w:rPr>
        <w:t>（一）大学生组</w:t>
      </w:r>
      <w:bookmarkStart w:id="0" w:name="_GoBack"/>
      <w:bookmarkEnd w:id="0"/>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1.读书报告：一是以“学习新思想 做好接班人”为主题，围绕习近平新时代中国特色社会主义思想系列读物；二是以“学科学 爱科学”为主题，围绕科普读物等相关书籍；三是以“典耀中华”为主题，围绕中华传统经典、红色经典、教育经典等相关书籍，撰写读书报告，任选其一，题目自拟。</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hint="eastAsia"/>
        </w:rPr>
        <w:t xml:space="preserve"> </w:t>
      </w:r>
      <w:r>
        <w:rPr>
          <w:rFonts w:ascii="仿宋" w:eastAsia="仿宋" w:hAnsi="仿宋" w:cs="仿宋" w:hint="eastAsia"/>
          <w:sz w:val="32"/>
          <w:szCs w:val="32"/>
        </w:rPr>
        <w:t>主题征文：以“科学教育”为主题，结合自身学习生活，学校、家庭及当前社会发生的种种新变化，以身边人、身边事讲述对“科学教育”的理解与认识。文体不限，题目自拟。</w:t>
      </w:r>
    </w:p>
    <w:p w:rsidR="00291E90" w:rsidRDefault="00EC7111">
      <w:pPr>
        <w:ind w:firstLineChars="200" w:firstLine="640"/>
        <w:rPr>
          <w:rFonts w:ascii="仿宋" w:eastAsia="仿宋" w:hAnsi="仿宋" w:cs="仿宋"/>
          <w:sz w:val="32"/>
          <w:szCs w:val="32"/>
        </w:rPr>
      </w:pPr>
      <w:r>
        <w:rPr>
          <w:rFonts w:ascii="仿宋" w:eastAsia="仿宋" w:hAnsi="仿宋" w:cs="仿宋"/>
          <w:sz w:val="32"/>
          <w:szCs w:val="32"/>
        </w:rPr>
        <w:t>（二）教师组</w:t>
      </w:r>
      <w:r>
        <w:rPr>
          <w:rFonts w:ascii="仿宋" w:eastAsia="仿宋" w:hAnsi="仿宋" w:cs="仿宋" w:hint="eastAsia"/>
          <w:sz w:val="32"/>
          <w:szCs w:val="32"/>
        </w:rPr>
        <w:t>（含其他教育工作者）</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1.读书报告：以“与经典同行”为主题，围绕教育类经典书籍，结合自身教育教学实践，撰写读书报告，题目自拟。</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2.主题征文：以“教育家精神”为主题，从教师或教育工作者的视角，结合自身教育教学实践，通过真实感人鲜活的案例，表达教育家精神的精髓要义与价值内核，把教育家</w:t>
      </w:r>
      <w:r>
        <w:rPr>
          <w:rFonts w:ascii="仿宋" w:eastAsia="仿宋" w:hAnsi="仿宋" w:cs="仿宋" w:hint="eastAsia"/>
          <w:sz w:val="32"/>
          <w:szCs w:val="32"/>
        </w:rPr>
        <w:lastRenderedPageBreak/>
        <w:t>精神内化于心、外化于行，以实际行动投身教育强国建设。文体不限，题目自拟。</w:t>
      </w: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二、征文对象</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全校师生</w:t>
      </w: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三、征文时间</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sz w:val="32"/>
          <w:szCs w:val="32"/>
        </w:rPr>
        <w:t>4</w:t>
      </w:r>
      <w:r>
        <w:rPr>
          <w:rFonts w:ascii="仿宋" w:eastAsia="仿宋" w:hAnsi="仿宋" w:cs="仿宋" w:hint="eastAsia"/>
          <w:sz w:val="32"/>
          <w:szCs w:val="32"/>
        </w:rPr>
        <w:t>年6月</w:t>
      </w:r>
      <w:r>
        <w:rPr>
          <w:rFonts w:ascii="仿宋" w:eastAsia="仿宋" w:hAnsi="仿宋" w:cs="仿宋"/>
          <w:sz w:val="32"/>
          <w:szCs w:val="32"/>
        </w:rPr>
        <w:t>20</w:t>
      </w:r>
      <w:r>
        <w:rPr>
          <w:rFonts w:ascii="仿宋" w:eastAsia="仿宋" w:hAnsi="仿宋" w:cs="仿宋" w:hint="eastAsia"/>
          <w:sz w:val="32"/>
          <w:szCs w:val="32"/>
        </w:rPr>
        <w:t>日——202</w:t>
      </w:r>
      <w:r>
        <w:rPr>
          <w:rFonts w:ascii="仿宋" w:eastAsia="仿宋" w:hAnsi="仿宋" w:cs="仿宋"/>
          <w:sz w:val="32"/>
          <w:szCs w:val="32"/>
        </w:rPr>
        <w:t>4</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21</w:t>
      </w:r>
      <w:r>
        <w:rPr>
          <w:rFonts w:ascii="仿宋" w:eastAsia="仿宋" w:hAnsi="仿宋" w:cs="仿宋" w:hint="eastAsia"/>
          <w:sz w:val="32"/>
          <w:szCs w:val="32"/>
        </w:rPr>
        <w:t>日</w:t>
      </w: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四、征文要求</w:t>
      </w:r>
    </w:p>
    <w:p w:rsidR="00291E90" w:rsidRDefault="00EC7111">
      <w:pPr>
        <w:ind w:firstLineChars="200" w:firstLine="640"/>
        <w:rPr>
          <w:rFonts w:ascii="楷体" w:eastAsia="楷体" w:hAnsi="楷体" w:cs="楷体"/>
          <w:sz w:val="32"/>
          <w:szCs w:val="32"/>
        </w:rPr>
      </w:pPr>
      <w:r>
        <w:rPr>
          <w:rFonts w:ascii="楷体" w:eastAsia="楷体" w:hAnsi="楷体" w:cs="楷体" w:hint="eastAsia"/>
          <w:sz w:val="32"/>
          <w:szCs w:val="32"/>
        </w:rPr>
        <w:t>（一）作品文体</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创作文体不限，主要包括议论文（含读后感、书评）、记叙文、散文、诗歌、小小说等。学生作品在2000字左右，教师作品在3000字左右；诗歌行数和字数不限。</w:t>
      </w:r>
    </w:p>
    <w:p w:rsidR="00291E90" w:rsidRDefault="00EC7111">
      <w:pPr>
        <w:ind w:firstLineChars="200" w:firstLine="640"/>
        <w:rPr>
          <w:rFonts w:ascii="楷体" w:eastAsia="楷体" w:hAnsi="楷体" w:cs="楷体"/>
          <w:sz w:val="32"/>
          <w:szCs w:val="32"/>
        </w:rPr>
      </w:pPr>
      <w:r>
        <w:rPr>
          <w:rFonts w:ascii="楷体" w:eastAsia="楷体" w:hAnsi="楷体" w:cs="楷体" w:hint="eastAsia"/>
          <w:sz w:val="32"/>
          <w:szCs w:val="32"/>
        </w:rPr>
        <w:t>（二）作品格式</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所有作品版式均为A4直排，文字为宋体五号；</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学生作品：第1页录入如下信息：组别、作者姓名、学院或单位名、年级和专业、指导教师、联系手机、题目、本人承诺、指导教师点评（共</w:t>
      </w:r>
      <w:r>
        <w:rPr>
          <w:rFonts w:ascii="仿宋" w:eastAsia="仿宋" w:hAnsi="仿宋" w:cs="仿宋"/>
          <w:sz w:val="32"/>
          <w:szCs w:val="32"/>
        </w:rPr>
        <w:t>9</w:t>
      </w:r>
      <w:r>
        <w:rPr>
          <w:rFonts w:ascii="仿宋" w:eastAsia="仿宋" w:hAnsi="仿宋" w:cs="仿宋" w:hint="eastAsia"/>
          <w:sz w:val="32"/>
          <w:szCs w:val="32"/>
        </w:rPr>
        <w:t>项，前</w:t>
      </w:r>
      <w:r>
        <w:rPr>
          <w:rFonts w:ascii="仿宋" w:eastAsia="仿宋" w:hAnsi="仿宋" w:cs="仿宋"/>
          <w:sz w:val="32"/>
          <w:szCs w:val="32"/>
        </w:rPr>
        <w:t>7</w:t>
      </w:r>
      <w:r>
        <w:rPr>
          <w:rFonts w:ascii="仿宋" w:eastAsia="仿宋" w:hAnsi="仿宋" w:cs="仿宋" w:hint="eastAsia"/>
          <w:sz w:val="32"/>
          <w:szCs w:val="32"/>
        </w:rPr>
        <w:t>项各占1行，左对齐），第2页起为作品内容；</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教师作品：第1页录入如下信息：组别、作者姓名、学院或单位名、联系手机、题目、本人承诺（共</w:t>
      </w:r>
      <w:r>
        <w:rPr>
          <w:rFonts w:ascii="仿宋" w:eastAsia="仿宋" w:hAnsi="仿宋" w:cs="仿宋"/>
          <w:sz w:val="32"/>
          <w:szCs w:val="32"/>
        </w:rPr>
        <w:t>6</w:t>
      </w:r>
      <w:r>
        <w:rPr>
          <w:rFonts w:ascii="仿宋" w:eastAsia="仿宋" w:hAnsi="仿宋" w:cs="仿宋" w:hint="eastAsia"/>
          <w:sz w:val="32"/>
          <w:szCs w:val="32"/>
        </w:rPr>
        <w:t>项，前</w:t>
      </w:r>
      <w:r>
        <w:rPr>
          <w:rFonts w:ascii="仿宋" w:eastAsia="仿宋" w:hAnsi="仿宋" w:cs="仿宋"/>
          <w:sz w:val="32"/>
          <w:szCs w:val="32"/>
        </w:rPr>
        <w:t>5</w:t>
      </w:r>
      <w:r>
        <w:rPr>
          <w:rFonts w:ascii="仿宋" w:eastAsia="仿宋" w:hAnsi="仿宋" w:cs="仿宋" w:hint="eastAsia"/>
          <w:sz w:val="32"/>
          <w:szCs w:val="32"/>
        </w:rPr>
        <w:t>项各占1行，左对齐）；第2页起为作品内容。（后附首页格式）。</w:t>
      </w:r>
    </w:p>
    <w:p w:rsidR="00291E90" w:rsidRDefault="00EC7111">
      <w:pPr>
        <w:ind w:firstLineChars="200" w:firstLine="640"/>
        <w:rPr>
          <w:rFonts w:ascii="楷体" w:eastAsia="楷体" w:hAnsi="楷体" w:cs="楷体"/>
          <w:sz w:val="32"/>
          <w:szCs w:val="32"/>
        </w:rPr>
      </w:pPr>
      <w:r>
        <w:rPr>
          <w:rFonts w:ascii="楷体" w:eastAsia="楷体" w:hAnsi="楷体" w:cs="楷体" w:hint="eastAsia"/>
          <w:sz w:val="32"/>
          <w:szCs w:val="32"/>
        </w:rPr>
        <w:t>（三）作品报送时间</w:t>
      </w:r>
    </w:p>
    <w:p w:rsidR="00291E90" w:rsidRDefault="00EC7111">
      <w:pPr>
        <w:ind w:firstLineChars="200" w:firstLine="640"/>
      </w:pPr>
      <w:r>
        <w:rPr>
          <w:rFonts w:ascii="仿宋" w:eastAsia="仿宋" w:hAnsi="仿宋" w:cs="仿宋" w:hint="eastAsia"/>
          <w:sz w:val="32"/>
          <w:szCs w:val="32"/>
        </w:rPr>
        <w:t>校组委会于202</w:t>
      </w:r>
      <w:r>
        <w:rPr>
          <w:rFonts w:ascii="仿宋" w:eastAsia="仿宋" w:hAnsi="仿宋" w:cs="仿宋"/>
          <w:sz w:val="32"/>
          <w:szCs w:val="32"/>
        </w:rPr>
        <w:t>4</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21</w:t>
      </w:r>
      <w:r>
        <w:rPr>
          <w:rFonts w:ascii="仿宋" w:eastAsia="仿宋" w:hAnsi="仿宋" w:cs="仿宋" w:hint="eastAsia"/>
          <w:sz w:val="32"/>
          <w:szCs w:val="32"/>
        </w:rPr>
        <w:t>日前完成我校师生作品上报</w:t>
      </w:r>
      <w:r>
        <w:rPr>
          <w:rFonts w:ascii="仿宋" w:eastAsia="仿宋" w:hAnsi="仿宋" w:cs="仿宋" w:hint="eastAsia"/>
          <w:sz w:val="32"/>
          <w:szCs w:val="32"/>
        </w:rPr>
        <w:lastRenderedPageBreak/>
        <w:t>的受理工作；</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30</w:t>
      </w:r>
      <w:r>
        <w:rPr>
          <w:rFonts w:ascii="仿宋" w:eastAsia="仿宋" w:hAnsi="仿宋" w:cs="仿宋" w:hint="eastAsia"/>
          <w:sz w:val="32"/>
          <w:szCs w:val="32"/>
        </w:rPr>
        <w:t>日前完成校内评选及上报参加省第八届校园读书创作征文活动工作。</w:t>
      </w:r>
    </w:p>
    <w:p w:rsidR="00291E90" w:rsidRDefault="00EC7111">
      <w:pPr>
        <w:ind w:firstLineChars="200" w:firstLine="640"/>
        <w:rPr>
          <w:rFonts w:ascii="楷体" w:eastAsia="楷体" w:hAnsi="楷体" w:cs="楷体"/>
          <w:sz w:val="32"/>
          <w:szCs w:val="32"/>
        </w:rPr>
      </w:pPr>
      <w:r>
        <w:rPr>
          <w:rFonts w:ascii="楷体" w:eastAsia="楷体" w:hAnsi="楷体" w:cs="楷体" w:hint="eastAsia"/>
          <w:sz w:val="32"/>
          <w:szCs w:val="32"/>
        </w:rPr>
        <w:t>（四）作品报送检测</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报送作品必须是作者在本活动开展期间的原创，且未公开发表。省组委会在评审中须对拟上报作品进行相似性检测，相似比超过20%的作品将被取消参赛资格。</w:t>
      </w:r>
    </w:p>
    <w:p w:rsidR="00291E90" w:rsidRDefault="00EC7111">
      <w:pPr>
        <w:ind w:firstLineChars="200" w:firstLine="640"/>
        <w:rPr>
          <w:rFonts w:ascii="楷体" w:eastAsia="楷体" w:hAnsi="楷体" w:cs="楷体"/>
          <w:sz w:val="32"/>
          <w:szCs w:val="32"/>
        </w:rPr>
      </w:pPr>
      <w:r>
        <w:rPr>
          <w:rFonts w:ascii="楷体" w:eastAsia="楷体" w:hAnsi="楷体" w:cs="楷体" w:hint="eastAsia"/>
          <w:sz w:val="32"/>
          <w:szCs w:val="32"/>
        </w:rPr>
        <w:t>（五）作品报送方式</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1.每组别报送作品各建一个文件夹，其中每一篇作品的电子稿单独建一个word文档，以“作者学院+姓名+《文章标题》”的方式命名，并打包作品汇总文件。</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2.正文中不得出现有关作者、指导教师、单位等信息。</w:t>
      </w:r>
    </w:p>
    <w:p w:rsidR="00291E90" w:rsidRDefault="00EC7111">
      <w:pPr>
        <w:ind w:firstLineChars="200" w:firstLine="640"/>
        <w:rPr>
          <w:rFonts w:ascii="仿宋" w:eastAsia="仿宋" w:hAnsi="仿宋" w:cs="仿宋"/>
          <w:sz w:val="32"/>
          <w:szCs w:val="32"/>
        </w:rPr>
      </w:pPr>
      <w:r>
        <w:rPr>
          <w:rFonts w:ascii="仿宋" w:eastAsia="仿宋" w:hAnsi="仿宋" w:cs="仿宋" w:hint="eastAsia"/>
          <w:sz w:val="32"/>
          <w:szCs w:val="32"/>
        </w:rPr>
        <w:t>3.各学院、各有关单位活动联络人负责本单位师生作品收集，在规定时间内上传至活动组委会邮箱。</w:t>
      </w: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五、征文奖项设置</w:t>
      </w:r>
    </w:p>
    <w:p w:rsidR="00291E90" w:rsidRDefault="00EC7111">
      <w:pPr>
        <w:widowControl/>
        <w:ind w:firstLineChars="200" w:firstLine="640"/>
        <w:rPr>
          <w:rFonts w:ascii="宋体" w:eastAsia="宋体" w:hAnsi="宋体" w:cs="宋体"/>
          <w:kern w:val="0"/>
          <w:sz w:val="24"/>
        </w:rPr>
      </w:pPr>
      <w:r>
        <w:rPr>
          <w:rFonts w:ascii="仿宋" w:eastAsia="仿宋" w:hAnsi="仿宋" w:cs="仿宋"/>
          <w:sz w:val="32"/>
          <w:szCs w:val="32"/>
        </w:rPr>
        <w:t>主题征文及读书报告评比</w:t>
      </w:r>
      <w:r>
        <w:rPr>
          <w:rFonts w:ascii="仿宋" w:eastAsia="仿宋" w:hAnsi="仿宋" w:cs="仿宋" w:hint="eastAsia"/>
          <w:sz w:val="32"/>
          <w:szCs w:val="32"/>
        </w:rPr>
        <w:t xml:space="preserve">大学生组设一等奖（10名）、二等奖（20名）、三等奖（30名）、优秀奖若干；教师组设一等奖（5名）、二等奖（10名）、三等奖（15名）、优秀奖若干，颁发荣誉证书。所有征文作品将上报参加安徽省第八届校园读书创作活动评选；获得安徽省第八届校园读书创作活动大学生组三等奖及以上的学生及其指导教师推荐申报我校学科竞赛奖励。 </w:t>
      </w:r>
    </w:p>
    <w:p w:rsidR="00291E90" w:rsidRDefault="00EC7111">
      <w:pPr>
        <w:ind w:firstLineChars="200" w:firstLine="643"/>
        <w:rPr>
          <w:rFonts w:ascii="仿宋" w:eastAsia="仿宋" w:hAnsi="仿宋" w:cs="仿宋"/>
          <w:b/>
          <w:bCs/>
          <w:sz w:val="32"/>
          <w:szCs w:val="32"/>
        </w:rPr>
      </w:pPr>
      <w:r>
        <w:rPr>
          <w:rFonts w:ascii="仿宋" w:eastAsia="仿宋" w:hAnsi="仿宋" w:cs="仿宋" w:hint="eastAsia"/>
          <w:b/>
          <w:bCs/>
          <w:sz w:val="32"/>
          <w:szCs w:val="32"/>
        </w:rPr>
        <w:t>六、联系方式</w:t>
      </w:r>
    </w:p>
    <w:p w:rsidR="00291E90" w:rsidRDefault="00EC7111">
      <w:pPr>
        <w:rPr>
          <w:rFonts w:ascii="仿宋" w:eastAsia="仿宋" w:hAnsi="仿宋" w:cs="仿宋"/>
          <w:sz w:val="32"/>
          <w:szCs w:val="32"/>
        </w:rPr>
      </w:pPr>
      <w:r>
        <w:rPr>
          <w:rFonts w:ascii="仿宋" w:eastAsia="仿宋" w:hAnsi="仿宋" w:cs="仿宋" w:hint="eastAsia"/>
          <w:sz w:val="32"/>
          <w:szCs w:val="32"/>
        </w:rPr>
        <w:lastRenderedPageBreak/>
        <w:t xml:space="preserve">    QQ群：376027292（淮师大校园读书创作）</w:t>
      </w:r>
    </w:p>
    <w:p w:rsidR="00291E90" w:rsidRDefault="00EC7111">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组委会邮箱（Email）：</w:t>
      </w:r>
      <w:r>
        <w:rPr>
          <w:rFonts w:ascii="仿宋" w:eastAsia="仿宋" w:hAnsi="仿宋" w:cs="仿宋"/>
          <w:sz w:val="32"/>
          <w:szCs w:val="32"/>
        </w:rPr>
        <w:t>601791223@qq.com</w:t>
      </w:r>
    </w:p>
    <w:p w:rsidR="00291E90" w:rsidRDefault="00EC7111">
      <w:pPr>
        <w:rPr>
          <w:rFonts w:ascii="仿宋" w:eastAsia="仿宋" w:hAnsi="仿宋" w:cs="仿宋"/>
          <w:sz w:val="32"/>
          <w:szCs w:val="32"/>
        </w:rPr>
      </w:pPr>
      <w:r>
        <w:rPr>
          <w:rFonts w:ascii="仿宋" w:eastAsia="仿宋" w:hAnsi="仿宋" w:cs="仿宋" w:hint="eastAsia"/>
          <w:sz w:val="32"/>
          <w:szCs w:val="32"/>
        </w:rPr>
        <w:t xml:space="preserve">    组委会办公室地址：滨湖校区图书馆8</w:t>
      </w:r>
      <w:r>
        <w:rPr>
          <w:rFonts w:ascii="仿宋" w:eastAsia="仿宋" w:hAnsi="仿宋" w:cs="仿宋"/>
          <w:sz w:val="32"/>
          <w:szCs w:val="32"/>
        </w:rPr>
        <w:t>12</w:t>
      </w:r>
      <w:r>
        <w:rPr>
          <w:rFonts w:ascii="仿宋" w:eastAsia="仿宋" w:hAnsi="仿宋" w:cs="仿宋" w:hint="eastAsia"/>
          <w:sz w:val="32"/>
          <w:szCs w:val="32"/>
        </w:rPr>
        <w:t>室</w:t>
      </w:r>
    </w:p>
    <w:p w:rsidR="00291E90" w:rsidRDefault="00EC7111">
      <w:pPr>
        <w:rPr>
          <w:rFonts w:ascii="仿宋" w:eastAsia="仿宋" w:hAnsi="仿宋" w:cs="仿宋"/>
          <w:b/>
          <w:bCs/>
          <w:sz w:val="32"/>
          <w:szCs w:val="32"/>
        </w:rPr>
      </w:pPr>
      <w:r>
        <w:rPr>
          <w:rFonts w:ascii="仿宋" w:eastAsia="仿宋" w:hAnsi="仿宋" w:cs="仿宋" w:hint="eastAsia"/>
          <w:sz w:val="32"/>
          <w:szCs w:val="32"/>
        </w:rPr>
        <w:t xml:space="preserve">    联系人：吕悦，联系电话：0561-380</w:t>
      </w:r>
      <w:r>
        <w:rPr>
          <w:rFonts w:ascii="仿宋" w:eastAsia="仿宋" w:hAnsi="仿宋" w:cs="仿宋"/>
          <w:sz w:val="32"/>
          <w:szCs w:val="32"/>
        </w:rPr>
        <w:t>1061</w:t>
      </w:r>
    </w:p>
    <w:p w:rsidR="00291E90" w:rsidRDefault="00291E90">
      <w:pPr>
        <w:pStyle w:val="p0"/>
        <w:spacing w:line="600" w:lineRule="exact"/>
        <w:rPr>
          <w:rFonts w:ascii="方正小标宋_GBK" w:eastAsia="方正小标宋_GBK" w:hAnsi="方正小标宋_GBK" w:cs="方正小标宋_GBK"/>
          <w:sz w:val="36"/>
          <w:szCs w:val="36"/>
        </w:rPr>
      </w:pPr>
    </w:p>
    <w:p w:rsidR="00291E90" w:rsidRDefault="00EC7111">
      <w:pPr>
        <w:pStyle w:val="p0"/>
        <w:spacing w:line="600" w:lineRule="exact"/>
        <w:jc w:val="center"/>
        <w:rPr>
          <w:rFonts w:ascii="黑体" w:eastAsia="黑体" w:hAnsi="黑体" w:cs="黑体"/>
          <w:b/>
          <w:bCs/>
          <w:sz w:val="36"/>
          <w:szCs w:val="36"/>
        </w:rPr>
      </w:pPr>
      <w:r>
        <w:rPr>
          <w:rFonts w:ascii="黑体" w:eastAsia="黑体" w:hAnsi="黑体" w:cs="黑体" w:hint="eastAsia"/>
          <w:b/>
          <w:bCs/>
          <w:sz w:val="36"/>
          <w:szCs w:val="36"/>
        </w:rPr>
        <w:t>校第三十四届大型读书活动暨</w:t>
      </w:r>
    </w:p>
    <w:p w:rsidR="00291E90" w:rsidRDefault="00EC7111">
      <w:pPr>
        <w:pStyle w:val="p0"/>
        <w:spacing w:line="600" w:lineRule="exact"/>
        <w:jc w:val="center"/>
        <w:rPr>
          <w:rFonts w:ascii="黑体" w:eastAsia="黑体" w:hAnsi="黑体" w:cs="黑体"/>
          <w:b/>
          <w:bCs/>
          <w:sz w:val="36"/>
          <w:szCs w:val="36"/>
        </w:rPr>
      </w:pPr>
      <w:r>
        <w:rPr>
          <w:rFonts w:ascii="黑体" w:eastAsia="黑体" w:hAnsi="黑体" w:cs="黑体" w:hint="eastAsia"/>
          <w:b/>
          <w:bCs/>
          <w:sz w:val="36"/>
          <w:szCs w:val="36"/>
        </w:rPr>
        <w:t>第八届校园读书创作活动主题征文首页格式</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jc w:val="left"/>
        <w:rPr>
          <w:rFonts w:ascii="宋体" w:cs="宋体"/>
        </w:rPr>
      </w:pPr>
      <w:r>
        <w:rPr>
          <w:rFonts w:ascii="宋体" w:hAnsi="宋体" w:cs="宋体"/>
        </w:rPr>
        <w:t xml:space="preserve">    </w:t>
      </w:r>
      <w:r>
        <w:rPr>
          <w:rFonts w:ascii="宋体" w:hAnsi="宋体" w:cs="宋体" w:hint="eastAsia"/>
        </w:rPr>
        <w:t>组别：</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jc w:val="left"/>
        <w:rPr>
          <w:rFonts w:ascii="宋体" w:cs="宋体"/>
        </w:rPr>
      </w:pPr>
      <w:r>
        <w:rPr>
          <w:rFonts w:ascii="宋体" w:hAnsi="宋体" w:cs="宋体"/>
        </w:rPr>
        <w:t xml:space="preserve">    </w:t>
      </w:r>
      <w:r>
        <w:rPr>
          <w:rFonts w:ascii="宋体" w:hAnsi="宋体" w:cs="宋体" w:hint="eastAsia"/>
        </w:rPr>
        <w:t>作者姓名：</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196" w:firstLine="412"/>
        <w:jc w:val="left"/>
        <w:rPr>
          <w:rFonts w:ascii="宋体" w:cs="宋体"/>
        </w:rPr>
      </w:pPr>
      <w:r>
        <w:rPr>
          <w:rFonts w:ascii="宋体" w:hAnsi="宋体" w:cs="宋体" w:hint="eastAsia"/>
        </w:rPr>
        <w:t>学院全名：</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cs="宋体"/>
        </w:rPr>
      </w:pPr>
      <w:r>
        <w:rPr>
          <w:rFonts w:ascii="宋体" w:hAnsi="宋体" w:cs="宋体" w:hint="eastAsia"/>
        </w:rPr>
        <w:t>年级和班级（教师组不填）：</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cs="宋体"/>
        </w:rPr>
      </w:pPr>
      <w:r>
        <w:rPr>
          <w:rFonts w:ascii="宋体" w:hAnsi="宋体" w:cs="宋体" w:hint="eastAsia"/>
        </w:rPr>
        <w:t>指导教师（教师组不填）：</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cs="宋体"/>
        </w:rPr>
      </w:pPr>
      <w:r>
        <w:rPr>
          <w:rFonts w:ascii="宋体" w:hAnsi="宋体" w:cs="宋体" w:hint="eastAsia"/>
        </w:rPr>
        <w:t>联系手机：</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cs="宋体"/>
        </w:rPr>
      </w:pPr>
      <w:r>
        <w:rPr>
          <w:rFonts w:ascii="宋体" w:hAnsi="宋体" w:cs="宋体" w:hint="eastAsia"/>
        </w:rPr>
        <w:t>题目：</w:t>
      </w:r>
    </w:p>
    <w:p w:rsidR="00291E90" w:rsidRDefault="00EC7111">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cs="宋体"/>
        </w:rPr>
      </w:pPr>
      <w:r>
        <w:rPr>
          <w:rFonts w:ascii="宋体" w:hAnsi="宋体" w:cs="宋体" w:hint="eastAsia"/>
        </w:rPr>
        <w:t>本人承诺：</w:t>
      </w:r>
      <w:r>
        <w:rPr>
          <w:rFonts w:ascii="宋体" w:hAnsi="宋体" w:cs="宋体" w:hint="eastAsia"/>
          <w:szCs w:val="22"/>
        </w:rPr>
        <w:t>我承诺本作品本人享有独立的著作权，且在省组委会公布获奖结果前未予公开发表。本人授予省组委会无偿享有本作品的发表权、修改权、复制权、发行权、汇编权、信息网络传播权等著作权及其他相关权利。</w:t>
      </w:r>
    </w:p>
    <w:p w:rsidR="00291E90" w:rsidRDefault="00EC7111" w:rsidP="005A4A0D">
      <w:pPr>
        <w:pStyle w:val="p0"/>
        <w:pBdr>
          <w:top w:val="single" w:sz="4" w:space="1" w:color="auto"/>
          <w:left w:val="single" w:sz="4" w:space="0" w:color="auto"/>
          <w:bottom w:val="single" w:sz="4" w:space="19" w:color="auto"/>
          <w:right w:val="single" w:sz="4" w:space="4" w:color="auto"/>
        </w:pBdr>
        <w:spacing w:line="600" w:lineRule="exact"/>
        <w:ind w:firstLineChars="200" w:firstLine="420"/>
        <w:jc w:val="left"/>
        <w:rPr>
          <w:rFonts w:ascii="宋体"/>
        </w:rPr>
      </w:pPr>
      <w:r>
        <w:rPr>
          <w:rFonts w:ascii="宋体" w:hAnsi="宋体" w:cs="宋体" w:hint="eastAsia"/>
        </w:rPr>
        <w:t>指导教师点评（教师组不填）：</w:t>
      </w:r>
    </w:p>
    <w:p w:rsidR="00291E90" w:rsidRDefault="00291E90">
      <w:pPr>
        <w:pStyle w:val="p0"/>
        <w:pBdr>
          <w:top w:val="single" w:sz="4" w:space="1" w:color="auto"/>
          <w:left w:val="single" w:sz="4" w:space="0" w:color="auto"/>
          <w:bottom w:val="single" w:sz="4" w:space="19" w:color="auto"/>
          <w:right w:val="single" w:sz="4" w:space="4" w:color="auto"/>
        </w:pBdr>
        <w:spacing w:line="600" w:lineRule="exact"/>
        <w:ind w:firstLineChars="200" w:firstLine="420"/>
        <w:rPr>
          <w:rFonts w:ascii="宋体"/>
        </w:rPr>
      </w:pPr>
    </w:p>
    <w:p w:rsidR="00291E90" w:rsidRDefault="00291E90">
      <w:pPr>
        <w:pStyle w:val="p0"/>
        <w:pBdr>
          <w:top w:val="single" w:sz="4" w:space="1" w:color="auto"/>
          <w:left w:val="single" w:sz="4" w:space="0" w:color="auto"/>
          <w:bottom w:val="single" w:sz="4" w:space="19" w:color="auto"/>
          <w:right w:val="single" w:sz="4" w:space="4" w:color="auto"/>
        </w:pBdr>
        <w:spacing w:line="600" w:lineRule="exact"/>
        <w:rPr>
          <w:rFonts w:ascii="宋体"/>
        </w:rPr>
      </w:pPr>
    </w:p>
    <w:p w:rsidR="00291E90" w:rsidRDefault="00291E90">
      <w:pPr>
        <w:pStyle w:val="p0"/>
        <w:pBdr>
          <w:top w:val="single" w:sz="4" w:space="1" w:color="auto"/>
          <w:left w:val="single" w:sz="4" w:space="0" w:color="auto"/>
          <w:bottom w:val="single" w:sz="4" w:space="19" w:color="auto"/>
          <w:right w:val="single" w:sz="4" w:space="4" w:color="auto"/>
        </w:pBdr>
        <w:spacing w:line="600" w:lineRule="exact"/>
        <w:rPr>
          <w:rFonts w:ascii="宋体"/>
        </w:rPr>
      </w:pPr>
    </w:p>
    <w:p w:rsidR="00291E90" w:rsidRDefault="00291E90">
      <w:pPr>
        <w:tabs>
          <w:tab w:val="left" w:pos="1470"/>
        </w:tabs>
        <w:spacing w:line="600" w:lineRule="exact"/>
        <w:rPr>
          <w:rFonts w:ascii="方正仿宋_GBK" w:eastAsia="方正仿宋_GBK" w:hAnsi="方正仿宋_GBK" w:cs="方正仿宋_GBK"/>
          <w:sz w:val="28"/>
          <w:szCs w:val="28"/>
        </w:rPr>
      </w:pPr>
    </w:p>
    <w:sectPr w:rsidR="00291E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FB" w:rsidRDefault="00E551FB" w:rsidP="00DC36D2">
      <w:r>
        <w:separator/>
      </w:r>
    </w:p>
  </w:endnote>
  <w:endnote w:type="continuationSeparator" w:id="0">
    <w:p w:rsidR="00E551FB" w:rsidRDefault="00E551FB" w:rsidP="00DC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仿宋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FB" w:rsidRDefault="00E551FB" w:rsidP="00DC36D2">
      <w:r>
        <w:separator/>
      </w:r>
    </w:p>
  </w:footnote>
  <w:footnote w:type="continuationSeparator" w:id="0">
    <w:p w:rsidR="00E551FB" w:rsidRDefault="00E551FB" w:rsidP="00DC3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jQ3ZGVkOWZhNjhjOTY3MzRlMjA1NGIxMzBhMWMifQ=="/>
  </w:docVars>
  <w:rsids>
    <w:rsidRoot w:val="1037712F"/>
    <w:rsid w:val="00273EA8"/>
    <w:rsid w:val="00291E90"/>
    <w:rsid w:val="003225B7"/>
    <w:rsid w:val="005A4A0D"/>
    <w:rsid w:val="00603154"/>
    <w:rsid w:val="006C0E46"/>
    <w:rsid w:val="00773D5B"/>
    <w:rsid w:val="007D14CF"/>
    <w:rsid w:val="00892446"/>
    <w:rsid w:val="009338A0"/>
    <w:rsid w:val="00AE7AFE"/>
    <w:rsid w:val="00B83059"/>
    <w:rsid w:val="00B9325C"/>
    <w:rsid w:val="00B951C8"/>
    <w:rsid w:val="00C15789"/>
    <w:rsid w:val="00C24F44"/>
    <w:rsid w:val="00CF44E3"/>
    <w:rsid w:val="00DC36D2"/>
    <w:rsid w:val="00E551FB"/>
    <w:rsid w:val="00E64134"/>
    <w:rsid w:val="00EC7111"/>
    <w:rsid w:val="00EE19F9"/>
    <w:rsid w:val="0461554E"/>
    <w:rsid w:val="0D796229"/>
    <w:rsid w:val="1037712F"/>
    <w:rsid w:val="14F51308"/>
    <w:rsid w:val="18750C87"/>
    <w:rsid w:val="1D5D470A"/>
    <w:rsid w:val="20F20BFF"/>
    <w:rsid w:val="28E311A0"/>
    <w:rsid w:val="29110233"/>
    <w:rsid w:val="299215F4"/>
    <w:rsid w:val="2C2E351A"/>
    <w:rsid w:val="2D953F98"/>
    <w:rsid w:val="2DD51FDB"/>
    <w:rsid w:val="2FF64124"/>
    <w:rsid w:val="32117072"/>
    <w:rsid w:val="329D7F7E"/>
    <w:rsid w:val="39513708"/>
    <w:rsid w:val="3B54756F"/>
    <w:rsid w:val="42FA6482"/>
    <w:rsid w:val="43413C61"/>
    <w:rsid w:val="46344816"/>
    <w:rsid w:val="4A2761B1"/>
    <w:rsid w:val="4CA223B7"/>
    <w:rsid w:val="546707D6"/>
    <w:rsid w:val="5DF821A7"/>
    <w:rsid w:val="5E0234A5"/>
    <w:rsid w:val="6C0E0668"/>
    <w:rsid w:val="71DC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F9B057-DD91-4DC4-A7C5-6E2B379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autoRedefine/>
    <w:qFormat/>
    <w:pPr>
      <w:widowControl/>
    </w:pPr>
    <w:rPr>
      <w:rFonts w:cs="Times New Roman"/>
      <w:kern w:val="0"/>
    </w:rPr>
  </w:style>
  <w:style w:type="paragraph" w:styleId="a3">
    <w:name w:val="header"/>
    <w:basedOn w:val="a"/>
    <w:link w:val="Char"/>
    <w:rsid w:val="00DC3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36D2"/>
    <w:rPr>
      <w:rFonts w:asciiTheme="minorHAnsi" w:eastAsiaTheme="minorEastAsia" w:hAnsiTheme="minorHAnsi" w:cstheme="minorBidi"/>
      <w:kern w:val="2"/>
      <w:sz w:val="18"/>
      <w:szCs w:val="18"/>
    </w:rPr>
  </w:style>
  <w:style w:type="paragraph" w:styleId="a4">
    <w:name w:val="footer"/>
    <w:basedOn w:val="a"/>
    <w:link w:val="Char0"/>
    <w:rsid w:val="00DC36D2"/>
    <w:pPr>
      <w:tabs>
        <w:tab w:val="center" w:pos="4153"/>
        <w:tab w:val="right" w:pos="8306"/>
      </w:tabs>
      <w:snapToGrid w:val="0"/>
      <w:jc w:val="left"/>
    </w:pPr>
    <w:rPr>
      <w:sz w:val="18"/>
      <w:szCs w:val="18"/>
    </w:rPr>
  </w:style>
  <w:style w:type="character" w:customStyle="1" w:styleId="Char0">
    <w:name w:val="页脚 Char"/>
    <w:basedOn w:val="a0"/>
    <w:link w:val="a4"/>
    <w:rsid w:val="00DC36D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张理华</dc:creator>
  <cp:lastModifiedBy>Microsoft</cp:lastModifiedBy>
  <cp:revision>17</cp:revision>
  <dcterms:created xsi:type="dcterms:W3CDTF">2017-12-07T09:06:00Z</dcterms:created>
  <dcterms:modified xsi:type="dcterms:W3CDTF">2024-06-19T08:59:00Z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AB2FB01E2D3B4943AFE46E54985BFDC3</vt:lpwstr>
  </property>
</Properties>
</file>